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426" w:type="dxa"/>
        <w:tblLook w:val="04A0" w:firstRow="1" w:lastRow="0" w:firstColumn="1" w:lastColumn="0" w:noHBand="0" w:noVBand="1"/>
      </w:tblPr>
      <w:tblGrid>
        <w:gridCol w:w="3120"/>
        <w:gridCol w:w="1417"/>
        <w:gridCol w:w="5386"/>
      </w:tblGrid>
      <w:tr w:rsidR="00F55CB3" w14:paraId="0D70A99E" w14:textId="77777777" w:rsidTr="00D276BD">
        <w:trPr>
          <w:trHeight w:val="1685"/>
        </w:trPr>
        <w:tc>
          <w:tcPr>
            <w:tcW w:w="4537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EC0181D" w14:textId="6A57997F" w:rsidR="00F55CB3" w:rsidRDefault="00F55CB3">
            <w:r w:rsidRPr="00F55CB3">
              <w:rPr>
                <w:noProof/>
                <w:lang w:val="ru-RU" w:eastAsia="ru-RU"/>
              </w:rPr>
              <w:drawing>
                <wp:inline distT="0" distB="0" distL="0" distR="0" wp14:anchorId="29B805D4" wp14:editId="4340F170">
                  <wp:extent cx="2305050" cy="935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270" cy="9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FB743D5" w14:textId="77777777" w:rsidR="001E4A3D" w:rsidRDefault="001E4A3D" w:rsidP="00F55CB3">
            <w:pPr>
              <w:jc w:val="right"/>
              <w:rPr>
                <w:b/>
                <w:bCs/>
                <w:sz w:val="44"/>
                <w:szCs w:val="44"/>
              </w:rPr>
            </w:pPr>
            <w:r w:rsidRPr="001E4A3D">
              <w:rPr>
                <w:b/>
                <w:bCs/>
                <w:sz w:val="44"/>
                <w:szCs w:val="44"/>
              </w:rPr>
              <w:t xml:space="preserve">Durango™ </w:t>
            </w:r>
          </w:p>
          <w:p w14:paraId="3A69F1DE" w14:textId="16791F6D" w:rsidR="00F55CB3" w:rsidRPr="00493BFE" w:rsidRDefault="001E4A3D" w:rsidP="00F55CB3">
            <w:pPr>
              <w:jc w:val="right"/>
              <w:rPr>
                <w:sz w:val="28"/>
                <w:szCs w:val="28"/>
              </w:rPr>
            </w:pPr>
            <w:r w:rsidRPr="001E4A3D">
              <w:rPr>
                <w:b/>
                <w:bCs/>
                <w:sz w:val="44"/>
                <w:szCs w:val="44"/>
              </w:rPr>
              <w:t>Exterior Acrylic Latex Flat</w:t>
            </w:r>
          </w:p>
        </w:tc>
      </w:tr>
      <w:tr w:rsidR="00BA55A3" w14:paraId="00ED67FA" w14:textId="77777777" w:rsidTr="00D276BD"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04923C1" w14:textId="5A823B9A" w:rsidR="00BA55A3" w:rsidRPr="00BA55A3" w:rsidRDefault="00BA55A3" w:rsidP="00BA55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описание</w:t>
            </w:r>
          </w:p>
        </w:tc>
      </w:tr>
      <w:tr w:rsidR="00B43CB0" w:rsidRPr="004A6F6B" w14:paraId="36139F18" w14:textId="77777777" w:rsidTr="00B40409">
        <w:trPr>
          <w:trHeight w:val="1436"/>
        </w:trPr>
        <w:tc>
          <w:tcPr>
            <w:tcW w:w="4537" w:type="dxa"/>
            <w:gridSpan w:val="2"/>
            <w:tcBorders>
              <w:left w:val="nil"/>
              <w:bottom w:val="nil"/>
            </w:tcBorders>
          </w:tcPr>
          <w:p w14:paraId="6B734C06" w14:textId="77777777" w:rsidR="00B43CB0" w:rsidRPr="007F3FB0" w:rsidRDefault="00B43CB0" w:rsidP="0003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7F3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ОПИСАНИЕ ПРОДУКТА</w:t>
            </w:r>
          </w:p>
          <w:p w14:paraId="2EBA9286" w14:textId="0377C020" w:rsidR="00B43CB0" w:rsidRPr="00493BFE" w:rsidRDefault="001E4A3D" w:rsidP="00CB1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Durango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Exterior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Acrylic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Latex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B1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обеспечивает долговечность за невысокую цену для </w:t>
            </w:r>
            <w:r w:rsidR="00CB12D3"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жилых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 коммерческих проектов. 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B1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простое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нанесение и легкость подкраски, а также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превосходная стойкость к выцветанию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позволяет</w:t>
            </w:r>
            <w:r w:rsidR="00CB1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легко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эффективно применять</w:t>
            </w:r>
            <w:r w:rsidR="00CB1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 любых проектах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CB1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обеспечивая превосходное качество и долговечность</w:t>
            </w:r>
            <w:r w:rsidRPr="001E4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5386" w:type="dxa"/>
            <w:vMerge w:val="restart"/>
            <w:tcBorders>
              <w:right w:val="nil"/>
            </w:tcBorders>
          </w:tcPr>
          <w:p w14:paraId="363D4F48" w14:textId="77777777" w:rsidR="00B43CB0" w:rsidRPr="000552A0" w:rsidRDefault="00B43CB0" w:rsidP="00E77ED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ТЕХНИЧЕСКИЕ</w:t>
            </w:r>
            <w:r w:rsidRPr="000552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ХАРАКТЕРИСТИКИ</w:t>
            </w:r>
          </w:p>
          <w:p w14:paraId="27626B3E" w14:textId="77777777" w:rsidR="0030220D" w:rsidRPr="00727308" w:rsidRDefault="0030220D" w:rsidP="00302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Оцинкованный металл</w:t>
            </w:r>
          </w:p>
          <w:p w14:paraId="05B8F1AF" w14:textId="77777777" w:rsidR="0030220D" w:rsidRPr="00727308" w:rsidRDefault="0030220D" w:rsidP="003022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акриловая грунтовка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VersAcryl</w:t>
            </w:r>
            <w:proofErr w:type="spellEnd"/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300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DTM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  <w:p w14:paraId="231C76FB" w14:textId="78820077" w:rsidR="0030220D" w:rsidRPr="004A6F6B" w:rsidRDefault="0030220D" w:rsidP="003022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  <w:r w:rsidR="001E5D0B"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3D2F4001" w14:textId="5F7CE3EE" w:rsidR="000F3057" w:rsidRPr="004A6F6B" w:rsidRDefault="000F3057" w:rsidP="000F30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Экстерьерное</w:t>
            </w:r>
            <w:r w:rsidRPr="004A6F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дерево</w:t>
            </w:r>
          </w:p>
          <w:p w14:paraId="58B74752" w14:textId="3906BB75" w:rsidR="000F3057" w:rsidRDefault="000F3057" w:rsidP="000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 xml:space="preserve"> AU-Series Alkyd Primer</w:t>
            </w:r>
          </w:p>
          <w:p w14:paraId="0A37F048" w14:textId="77777777" w:rsidR="000F3057" w:rsidRPr="00301E9B" w:rsidRDefault="000F3057" w:rsidP="000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1F09A551" w14:textId="0ABDF3A2" w:rsidR="000F3057" w:rsidRPr="00301E9B" w:rsidRDefault="000F3057" w:rsidP="000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9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301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BU-Series Acrylic Prime</w:t>
            </w:r>
          </w:p>
          <w:p w14:paraId="5017DFE1" w14:textId="213A178C" w:rsidR="000F3057" w:rsidRPr="004A6F6B" w:rsidRDefault="000F3057" w:rsidP="000F30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  <w:r w:rsidR="001E5D0B"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25278346" w14:textId="77777777" w:rsidR="000F3057" w:rsidRPr="004A6F6B" w:rsidRDefault="000F3057" w:rsidP="000F30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Черный</w:t>
            </w:r>
            <w:r w:rsidRPr="004A6F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металл</w:t>
            </w:r>
          </w:p>
          <w:p w14:paraId="77E3D949" w14:textId="63CD93E4" w:rsidR="000F3057" w:rsidRPr="00301E9B" w:rsidRDefault="000F3057" w:rsidP="000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E9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301E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301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301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 xml:space="preserve">AZ-Series </w:t>
            </w:r>
            <w:proofErr w:type="spellStart"/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CoteAll</w:t>
            </w:r>
            <w:proofErr w:type="spellEnd"/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 xml:space="preserve"> Multi-Purpose Primer</w:t>
            </w:r>
          </w:p>
          <w:p w14:paraId="4333D1FD" w14:textId="514D098D" w:rsidR="000F3057" w:rsidRPr="007F3FB0" w:rsidRDefault="000F3057" w:rsidP="000F30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Durango Flat</w:t>
            </w:r>
          </w:p>
          <w:p w14:paraId="69174CE1" w14:textId="38868975" w:rsidR="00B43CB0" w:rsidRPr="001E4A3D" w:rsidRDefault="000F3057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Камень</w:t>
            </w:r>
          </w:p>
          <w:p w14:paraId="1C541DC1" w14:textId="6B4E914D" w:rsidR="000F3057" w:rsidRPr="001E4A3D" w:rsidRDefault="000F3057" w:rsidP="00BA55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Гладкий</w:t>
            </w:r>
            <w:r w:rsidRPr="001E4A3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3417663" w14:textId="0D4BABE1" w:rsidR="000F3057" w:rsidRDefault="000F3057" w:rsidP="000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1E4A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1E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1E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1E4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r w:rsidRPr="001E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Acrylic</w:t>
            </w:r>
            <w:r w:rsidRPr="001E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43C0D787" w14:textId="717F0CCE" w:rsidR="00AE4BB6" w:rsidRPr="00AE4BB6" w:rsidRDefault="00AE4BB6" w:rsidP="00AE4B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Durango Flat</w:t>
            </w:r>
          </w:p>
          <w:p w14:paraId="36F66883" w14:textId="77777777" w:rsidR="000F3057" w:rsidRPr="00AE4BB6" w:rsidRDefault="000F3057" w:rsidP="000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Пористый</w:t>
            </w:r>
            <w:r w:rsidRPr="00AE4B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FC9F061" w14:textId="54EAAD78" w:rsidR="000F3057" w:rsidRPr="000F3057" w:rsidRDefault="000F3057" w:rsidP="000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 xml:space="preserve"> BF-Series Exterior Block Filler</w:t>
            </w:r>
          </w:p>
          <w:p w14:paraId="21177FAC" w14:textId="570E5EE6" w:rsidR="000F3057" w:rsidRPr="00AE4BB6" w:rsidRDefault="000F3057" w:rsidP="000F30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Durango Flat</w:t>
            </w:r>
          </w:p>
          <w:p w14:paraId="7E3F7AB5" w14:textId="3491EF63" w:rsidR="00B43CB0" w:rsidRPr="00AE4BB6" w:rsidRDefault="00AE4BB6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Бетон</w:t>
            </w:r>
          </w:p>
          <w:p w14:paraId="6453624B" w14:textId="2F8F6BA3" w:rsidR="00B43CB0" w:rsidRPr="000D1A6F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r w:rsidR="00AE4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="00AE4BB6"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BB6"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="00AE4BB6"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BB6" w:rsidRPr="000F3057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="00AE4BB6" w:rsidRPr="00AE4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BB6" w:rsidRPr="000F3057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r w:rsidR="00AE4BB6"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BB6" w:rsidRPr="000F3057">
              <w:rPr>
                <w:rFonts w:ascii="Times New Roman" w:hAnsi="Times New Roman" w:cs="Times New Roman"/>
                <w:sz w:val="20"/>
                <w:szCs w:val="20"/>
              </w:rPr>
              <w:t>Acrylic</w:t>
            </w:r>
            <w:r w:rsidR="00AE4BB6" w:rsidRPr="00AE4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BB6" w:rsidRPr="000F3057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6DEED0DA" w14:textId="1BFFACD6" w:rsidR="00B43CB0" w:rsidRPr="004A6F6B" w:rsidRDefault="00B43CB0" w:rsidP="00905D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AE4BB6"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="00AE4BB6"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  <w:r w:rsidR="001E5D0B"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E5D0B" w:rsidRPr="001E5D0B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542794D1" w14:textId="33A05C74" w:rsidR="00B43CB0" w:rsidRPr="004A6F6B" w:rsidRDefault="00AE4BB6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Цементная</w:t>
            </w:r>
            <w:r w:rsidR="00B43CB0" w:rsidRPr="004A6F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поверхность</w:t>
            </w:r>
          </w:p>
          <w:p w14:paraId="2A07A284" w14:textId="37F43F79" w:rsidR="00AE4BB6" w:rsidRPr="001E5D0B" w:rsidRDefault="00AE4BB6" w:rsidP="00BA55A3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E5D0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Предварительно загрунтованный:</w:t>
            </w:r>
          </w:p>
          <w:p w14:paraId="25EB0AAE" w14:textId="77777777" w:rsidR="001E5D0B" w:rsidRPr="001E5D0B" w:rsidRDefault="001E5D0B" w:rsidP="001E5D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5D0B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5D0B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0C4170B1" w14:textId="150C49AA" w:rsidR="00AE4BB6" w:rsidRPr="004A6F6B" w:rsidRDefault="00AE4BB6" w:rsidP="00BA55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Негрунтованный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78B1655C" w14:textId="77777777" w:rsidR="00AE4BB6" w:rsidRPr="004A6F6B" w:rsidRDefault="00AE4BB6" w:rsidP="00AE4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Acrylic</w:t>
            </w:r>
            <w:r w:rsidRPr="004A6F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3057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</w:p>
          <w:p w14:paraId="45057187" w14:textId="77777777" w:rsidR="001E5D0B" w:rsidRPr="001E5D0B" w:rsidRDefault="001E5D0B" w:rsidP="001E5D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5D0B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  <w:r w:rsidRPr="001E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5D0B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36003E4B" w14:textId="01D06ADD" w:rsidR="00B43CB0" w:rsidRPr="001E5D0B" w:rsidRDefault="00AE4BB6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Виниловая</w:t>
            </w:r>
            <w:r w:rsidR="00B43CB0" w:rsidRPr="001E5D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B43CB0"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поверхность</w:t>
            </w:r>
          </w:p>
          <w:p w14:paraId="7CE12A58" w14:textId="77777777" w:rsidR="001E5D0B" w:rsidRPr="00036147" w:rsidRDefault="001E5D0B" w:rsidP="001E5D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6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036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036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5D0B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  <w:r w:rsidRPr="00036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E5D0B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2D917AC2" w14:textId="66E7CC64" w:rsidR="00B43CB0" w:rsidRPr="00301E9B" w:rsidRDefault="00B43CB0" w:rsidP="008C3D4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  <w:r w:rsidRPr="00301E9B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ru-RU"/>
              </w:rPr>
              <w:t xml:space="preserve">Этот лист данных содержит общие рекомендации и не предназначен для ограничения использования этого продукта. Для подтверждения результатов всегда рекомендуется использовать тестовые площадки. Для получения более подробных рекомендаций обратитесь к местному торговому представителю </w:t>
            </w:r>
            <w:r w:rsidRPr="00301E9B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Diamond</w:t>
            </w:r>
            <w:r w:rsidRPr="00301E9B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01E9B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Vogel</w:t>
            </w:r>
            <w:r w:rsidRPr="00301E9B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14:paraId="0F9E9A64" w14:textId="68DC2536" w:rsidR="001332ED" w:rsidRPr="00301E9B" w:rsidRDefault="001332ED" w:rsidP="00D276BD">
            <w:pPr>
              <w:spacing w:before="100"/>
              <w:jc w:val="both"/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301E9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ru-RU"/>
              </w:rPr>
              <w:t>Расход материала рассчитан на основе сухого остатка продукта и не учитывают потери во время нанесения. Фактические нормы нанесения могут варьироваться в зависимости от опыта работы при нанесении, пористости поверхности и текстуры.</w:t>
            </w:r>
          </w:p>
          <w:p w14:paraId="36A35D44" w14:textId="77777777" w:rsidR="001332ED" w:rsidRPr="00301E9B" w:rsidRDefault="001332ED" w:rsidP="001332ED">
            <w:pPr>
              <w:spacing w:line="165" w:lineRule="exact"/>
              <w:jc w:val="both"/>
              <w:rPr>
                <w:rFonts w:ascii="Arial" w:eastAsia="Arial" w:hAnsi="Arial"/>
                <w:i/>
                <w:iCs/>
                <w:sz w:val="18"/>
                <w:szCs w:val="18"/>
                <w:lang w:val="ru-RU"/>
              </w:rPr>
            </w:pPr>
          </w:p>
          <w:p w14:paraId="4F0D1EC7" w14:textId="77777777" w:rsidR="00301E9B" w:rsidRPr="00301E9B" w:rsidRDefault="001332ED" w:rsidP="001332ED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301E9B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ru-RU"/>
              </w:rPr>
              <w:t>Время высыхания может варьироваться в зависимости от температуры, влажности и степени движения воздуха.</w:t>
            </w:r>
            <w:r w:rsidRPr="00301E9B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   </w:t>
            </w:r>
          </w:p>
          <w:p w14:paraId="4693FB11" w14:textId="779CA259" w:rsidR="001332ED" w:rsidRPr="00727308" w:rsidRDefault="001332ED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</w:tc>
      </w:tr>
      <w:tr w:rsidR="00B43CB0" w:rsidRPr="004A6F6B" w14:paraId="7E1A88D3" w14:textId="77777777" w:rsidTr="00B40409">
        <w:trPr>
          <w:trHeight w:val="1273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1FD9C27" w14:textId="37415DAA" w:rsidR="00B43CB0" w:rsidRPr="0011420C" w:rsidRDefault="0011420C" w:rsidP="000375FC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ПРИМЕНЕНИЕ</w:t>
            </w:r>
          </w:p>
          <w:p w14:paraId="2983D653" w14:textId="5A2F86F5" w:rsidR="00B43CB0" w:rsidRDefault="001E4A3D" w:rsidP="001E4A3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1E4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Создан для использования на новой или ранее окрашенной древесине,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E4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ДВП, винил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овых</w:t>
            </w:r>
            <w:r w:rsidRPr="001E4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поверхностях, цементных</w:t>
            </w:r>
            <w:r w:rsidRPr="001E4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плита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х, алюминию</w:t>
            </w:r>
            <w:r w:rsidRPr="001E4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оцинкованном</w:t>
            </w:r>
            <w:r w:rsidRPr="001E4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металл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е и кладке</w:t>
            </w:r>
            <w:r w:rsidRPr="001E4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 w:rsidR="0098257E" w:rsidRPr="00982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Идеально подходит для облицовки </w:t>
            </w:r>
            <w:proofErr w:type="spellStart"/>
            <w:r w:rsidR="0098257E" w:rsidRPr="00982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</w:t>
            </w:r>
            <w:r w:rsidR="00982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айдингами</w:t>
            </w:r>
            <w:proofErr w:type="spellEnd"/>
            <w:r w:rsidR="00982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, желобами, софитами, а также для фундаментов</w:t>
            </w:r>
            <w:r w:rsidR="00B40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14:paraId="63A091FD" w14:textId="1D489B44" w:rsidR="001E4A3D" w:rsidRPr="00B40409" w:rsidRDefault="001E4A3D" w:rsidP="001E4A3D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vMerge/>
            <w:tcBorders>
              <w:right w:val="nil"/>
            </w:tcBorders>
          </w:tcPr>
          <w:p w14:paraId="220D9504" w14:textId="3E0CDBEF" w:rsidR="00B43CB0" w:rsidRPr="00B40409" w:rsidRDefault="00B43CB0">
            <w:pPr>
              <w:rPr>
                <w:lang w:val="ru-RU"/>
              </w:rPr>
            </w:pPr>
          </w:p>
        </w:tc>
      </w:tr>
      <w:tr w:rsidR="00B43CB0" w14:paraId="4F74AF25" w14:textId="77777777" w:rsidTr="00A34FF8">
        <w:trPr>
          <w:trHeight w:val="1972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ACD40C4" w14:textId="39FBDA36" w:rsidR="00B43CB0" w:rsidRPr="00727308" w:rsidRDefault="00B43CB0" w:rsidP="000375F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БАЗЫ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ЦВЕТА 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–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тонируемые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колорантами</w:t>
            </w:r>
            <w:proofErr w:type="spellEnd"/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ACS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F51230B" w14:textId="12B5C968" w:rsidR="00B43CB0" w:rsidRPr="000375FC" w:rsidRDefault="0043124D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White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0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B40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N/A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9109CC6" w14:textId="43A90E9C" w:rsidR="00A34FF8" w:rsidRDefault="0043124D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</w:t>
            </w:r>
            <w:r w:rsidR="0030362B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1571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White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Base</w:t>
            </w:r>
            <w:r w:rsid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0–4</w:t>
            </w:r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="00B43CB0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/gal</w:t>
            </w:r>
          </w:p>
          <w:p w14:paraId="7721E558" w14:textId="12DA5292" w:rsidR="00B43CB0" w:rsidRDefault="0043124D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 - 1572</w:t>
            </w:r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C4549" w:rsidRP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Midtone</w:t>
            </w:r>
            <w:proofErr w:type="spellEnd"/>
            <w:r w:rsidR="002C4549" w:rsidRP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Base 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2</w:t>
            </w:r>
            <w:r w:rsidR="00A34FF8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/gal</w:t>
            </w:r>
          </w:p>
          <w:p w14:paraId="474EED25" w14:textId="43CA920C" w:rsidR="002C4549" w:rsidRDefault="0043124D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 - 1573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Deep Bas</w:t>
            </w:r>
            <w:r w:rsidR="0030362B" w:rsidRP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A34FF8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/gal</w:t>
            </w:r>
          </w:p>
          <w:p w14:paraId="6292D114" w14:textId="71B0DEFA" w:rsidR="0043124D" w:rsidRDefault="0043124D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2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0574 Neutral Base</w:t>
            </w:r>
            <w:r w:rsid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 w:rsidR="002C4549" w:rsidRP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4–14 </w:t>
            </w:r>
            <w:proofErr w:type="spellStart"/>
            <w:r w:rsidR="002C4549" w:rsidRP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="002C4549" w:rsidRPr="002C45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/gal</w:t>
            </w:r>
          </w:p>
          <w:p w14:paraId="07485D15" w14:textId="77777777" w:rsidR="00B43CB0" w:rsidRPr="000375FC" w:rsidRDefault="00B43CB0" w:rsidP="003036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right w:val="nil"/>
            </w:tcBorders>
          </w:tcPr>
          <w:p w14:paraId="7E279464" w14:textId="77777777" w:rsidR="00B43CB0" w:rsidRDefault="00B43CB0"/>
        </w:tc>
      </w:tr>
      <w:tr w:rsidR="00B43CB0" w14:paraId="5C2D5545" w14:textId="77777777" w:rsidTr="00D276BD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62ADF25C" w14:textId="34B898C3" w:rsidR="00B43CB0" w:rsidRPr="000375FC" w:rsidRDefault="00B43CB0" w:rsidP="0013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ФИЗИЧЕСКИЕ СВОЙСТВА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E5D0B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E5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570-White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46378D1C" w14:textId="77777777" w:rsidR="00B43CB0" w:rsidRDefault="00B43CB0"/>
        </w:tc>
      </w:tr>
      <w:tr w:rsidR="00B43CB0" w:rsidRPr="00493BFE" w14:paraId="1090A48B" w14:textId="77777777" w:rsidTr="00A34FF8">
        <w:trPr>
          <w:trHeight w:val="4913"/>
        </w:trPr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5058E181" w14:textId="77777777" w:rsidR="00B43CB0" w:rsidRDefault="00B43CB0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Связующее</w:t>
            </w:r>
          </w:p>
          <w:p w14:paraId="0F1D4A1B" w14:textId="425F5E03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Очистка</w:t>
            </w:r>
          </w:p>
          <w:p w14:paraId="71B0B896" w14:textId="47E55297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Степень блеска </w:t>
            </w:r>
          </w:p>
          <w:p w14:paraId="23A636F9" w14:textId="59F85BA1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весу</w:t>
            </w:r>
          </w:p>
          <w:p w14:paraId="3A97B843" w14:textId="19A54380" w:rsidR="00B43CB0" w:rsidRPr="00727308" w:rsidRDefault="00680D35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объему</w:t>
            </w:r>
          </w:p>
          <w:p w14:paraId="6984B8F4" w14:textId="77777777" w:rsidR="00B43CB0" w:rsidRDefault="00B43CB0" w:rsidP="00B4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         </w:t>
            </w:r>
          </w:p>
          <w:p w14:paraId="23B867F2" w14:textId="0D9E49D5" w:rsidR="00B43CB0" w:rsidRPr="000375FC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пленки сухого остатка</w:t>
            </w:r>
          </w:p>
          <w:p w14:paraId="34E32AE9" w14:textId="3AABC1C6" w:rsidR="00B43CB0" w:rsidRPr="000375FC" w:rsidRDefault="00B43CB0" w:rsidP="007F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мокрой пленки </w:t>
            </w:r>
          </w:p>
          <w:p w14:paraId="7389967B" w14:textId="10BF831F" w:rsidR="00B43CB0" w:rsidRPr="00727308" w:rsidRDefault="007F3FB0" w:rsidP="007F3F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</w:t>
            </w:r>
            <w:r w:rsidR="00A34F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укрываемость 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</w:t>
            </w:r>
            <w:proofErr w:type="gramEnd"/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680D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05EEBFE" w14:textId="11A89640" w:rsidR="00B43CB0" w:rsidRPr="000375FC" w:rsidRDefault="007F3FB0" w:rsidP="007F3F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укрываемость</w:t>
            </w:r>
          </w:p>
          <w:p w14:paraId="32772B2E" w14:textId="1D17ACC6" w:rsidR="007F0683" w:rsidRDefault="007F3FB0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высыхания </w:t>
            </w:r>
            <w:r w:rsidR="00C834E4" w:rsidRPr="00C834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&gt;50° F (10° C) 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50% 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 слой</w:t>
            </w:r>
          </w:p>
          <w:p w14:paraId="6B68FCB7" w14:textId="32B16EA3" w:rsidR="00C834E4" w:rsidRPr="00727308" w:rsidRDefault="00C834E4" w:rsidP="00C8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Время высыхания 35°</w:t>
            </w:r>
            <w:r w:rsidRPr="00C834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-49° F (2-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  <w:r w:rsidRPr="00C834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° C)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50%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 слой</w:t>
            </w:r>
          </w:p>
          <w:p w14:paraId="304BEA51" w14:textId="77777777" w:rsidR="00C834E4" w:rsidRPr="00727308" w:rsidRDefault="00C834E4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14:paraId="672316A7" w14:textId="2261B911" w:rsidR="00B43CB0" w:rsidRPr="000375FC" w:rsidRDefault="00B43CB0" w:rsidP="007F0683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ЛОС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0EC6FDF" w14:textId="77777777" w:rsidR="00B43CB0" w:rsidRPr="00B43CB0" w:rsidRDefault="00B43CB0" w:rsidP="007F06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311D7BC" w14:textId="1EAC3152" w:rsidR="00B43CB0" w:rsidRPr="00B40409" w:rsidRDefault="00A34FF8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Акрил</w:t>
            </w:r>
          </w:p>
          <w:p w14:paraId="35A83319" w14:textId="77777777" w:rsidR="00B43CB0" w:rsidRPr="00B40409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Вода</w:t>
            </w:r>
          </w:p>
          <w:p w14:paraId="439E5780" w14:textId="3FDCC246" w:rsidR="00B43CB0" w:rsidRPr="00B40409" w:rsidRDefault="001E5D0B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0-5</w:t>
            </w:r>
            <w:r w:rsidR="00B43CB0" w:rsidRPr="00B40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@ 85° </w:t>
            </w:r>
          </w:p>
          <w:p w14:paraId="256C6CA4" w14:textId="491AFDF1" w:rsidR="00B43CB0" w:rsidRPr="00B40409" w:rsidRDefault="0030362B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E5D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43CB0" w:rsidRPr="00B40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3FC255B4" w14:textId="6EBFA467" w:rsidR="00B43CB0" w:rsidRPr="00B40409" w:rsidRDefault="001E5D0B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B43CB0" w:rsidRPr="00B404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1D5EB847" w14:textId="540CDECD" w:rsidR="00B43CB0" w:rsidRPr="00A2685B" w:rsidRDefault="00B43CB0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1.5–2.0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  <w:r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B08D394" w14:textId="77777777" w:rsidR="00B43CB0" w:rsidRPr="00A2685B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6FD44F" w14:textId="0A981953" w:rsidR="00B43CB0" w:rsidRPr="00A2685B" w:rsidRDefault="001E5D0B" w:rsidP="00B43C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5–6</w:t>
            </w:r>
            <w:r w:rsidR="00B43C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</w:p>
          <w:p w14:paraId="5E5C49BD" w14:textId="77777777" w:rsidR="000552A0" w:rsidRDefault="000552A0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81F6CA" w14:textId="3761D84B" w:rsidR="007F3FB0" w:rsidRPr="00A2685B" w:rsidRDefault="001E5D0B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3036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3F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="007F3FB0" w:rsidRP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</w:p>
          <w:p w14:paraId="79B949A4" w14:textId="2E8982DA" w:rsidR="007F3FB0" w:rsidRPr="004A6F6B" w:rsidRDefault="001E5D0B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A6F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26-34</w:t>
            </w:r>
            <w:r w:rsidR="007F3FB0" w:rsidRPr="004A6F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7F3F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="007F3FB0" w:rsidRPr="004A6F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2/</w:t>
            </w:r>
            <w:r w:rsidR="00A268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  <w:r w:rsidR="007F3FB0" w:rsidRPr="004A6F6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544B1B07" w14:textId="19D69E32" w:rsidR="007F3FB0" w:rsidRPr="00727308" w:rsidRDefault="00C834E4" w:rsidP="007F068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1/2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–2 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часа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058BE86" w14:textId="574841AF" w:rsidR="007F3FB0" w:rsidRPr="00727308" w:rsidRDefault="00876867" w:rsidP="007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</w:t>
            </w:r>
            <w:r w:rsidR="00C834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2-4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D11D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часов</w:t>
            </w:r>
            <w:r w:rsidR="007F3F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FA95424" w14:textId="6C372EE5" w:rsidR="00C834E4" w:rsidRPr="00727308" w:rsidRDefault="001E5D0B" w:rsidP="00C834E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2–4</w:t>
            </w:r>
            <w:r w:rsidR="00C834E4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834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часа</w:t>
            </w:r>
            <w:r w:rsidR="00C834E4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E0DB0A2" w14:textId="7DE64AB9" w:rsidR="00C834E4" w:rsidRPr="00727308" w:rsidRDefault="00C834E4" w:rsidP="00C83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через 24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часов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8E476AC" w14:textId="77777777" w:rsidR="00C834E4" w:rsidRDefault="00C834E4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14:paraId="24DF7E2D" w14:textId="1B90B109" w:rsidR="007F3FB0" w:rsidRPr="007F0683" w:rsidRDefault="007F0683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&lt;</w:t>
            </w:r>
            <w:r w:rsidR="00C834E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="00C45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/л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98C9082" w14:textId="2989C1E0" w:rsidR="00B43CB0" w:rsidRPr="00727308" w:rsidRDefault="00B43CB0">
            <w:pPr>
              <w:rPr>
                <w:lang w:val="ru-RU"/>
              </w:rPr>
            </w:pPr>
          </w:p>
        </w:tc>
      </w:tr>
    </w:tbl>
    <w:p w14:paraId="16DC3241" w14:textId="77777777" w:rsidR="00CB5BFA" w:rsidRPr="00727308" w:rsidRDefault="00CB5BFA" w:rsidP="00CB5BFA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4B09365" w14:textId="09F14B94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AB553F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Diamond Vogel</w:t>
      </w:r>
    </w:p>
    <w:p w14:paraId="3695CAC8" w14:textId="442A9EB1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1110 Albany Place SE • Orange City, IA 51041</w:t>
      </w:r>
    </w:p>
    <w:p w14:paraId="7C8C3E53" w14:textId="634F6420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Phone (800) 72-VOGEL</w:t>
      </w:r>
    </w:p>
    <w:p w14:paraId="15624EC0" w14:textId="6FC8E418" w:rsidR="00233751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BD7D75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architectural@diamondvogel.com diamondvogel.com/architectural</w:t>
      </w:r>
    </w:p>
    <w:tbl>
      <w:tblPr>
        <w:tblpPr w:leftFromText="180" w:rightFromText="180" w:vertAnchor="text" w:horzAnchor="margin" w:tblpX="-431" w:tblpY="-356"/>
        <w:tblW w:w="103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88"/>
        <w:gridCol w:w="5578"/>
      </w:tblGrid>
      <w:tr w:rsidR="000A2FC5" w14:paraId="4E7435A7" w14:textId="6AF1DEE7" w:rsidTr="002839F7">
        <w:trPr>
          <w:trHeight w:val="1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7B0B" w14:textId="5E70A19E" w:rsidR="000A2FC5" w:rsidRDefault="000A2FC5" w:rsidP="000A2FC5">
            <w:pPr>
              <w:spacing w:after="0"/>
            </w:pPr>
            <w:r w:rsidRPr="00F55CB3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1F51B78" wp14:editId="7CE24365">
                  <wp:extent cx="1254642" cy="509377"/>
                  <wp:effectExtent l="0" t="0" r="317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94" cy="5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F3002" w14:textId="20E42540" w:rsidR="001E5D0B" w:rsidRDefault="000A2FC5" w:rsidP="001E5D0B">
            <w:pPr>
              <w:spacing w:line="240" w:lineRule="auto"/>
              <w:jc w:val="right"/>
              <w:rPr>
                <w:b/>
                <w:bCs/>
                <w:sz w:val="44"/>
                <w:szCs w:val="44"/>
              </w:rPr>
            </w:pPr>
            <w:r w:rsidRPr="000A2FC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0A2FC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301E9B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 xml:space="preserve"> </w:t>
            </w:r>
            <w:r w:rsidR="001E5D0B">
              <w:t xml:space="preserve"> </w:t>
            </w:r>
            <w:r w:rsidR="001E5D0B" w:rsidRPr="001E4A3D">
              <w:rPr>
                <w:b/>
                <w:bCs/>
                <w:sz w:val="44"/>
                <w:szCs w:val="44"/>
              </w:rPr>
              <w:t xml:space="preserve"> Durango™ </w:t>
            </w:r>
          </w:p>
          <w:p w14:paraId="5C3C1E7D" w14:textId="444186FB" w:rsidR="001E5D0B" w:rsidRPr="001E5D0B" w:rsidRDefault="001E5D0B" w:rsidP="001E5D0B">
            <w:pPr>
              <w:spacing w:after="0" w:line="240" w:lineRule="auto"/>
              <w:jc w:val="right"/>
            </w:pPr>
            <w:r w:rsidRPr="001E4A3D">
              <w:rPr>
                <w:b/>
                <w:bCs/>
                <w:sz w:val="44"/>
                <w:szCs w:val="44"/>
              </w:rPr>
              <w:t>Exterior Acrylic Latex Flat</w:t>
            </w:r>
          </w:p>
          <w:p w14:paraId="5C0130B6" w14:textId="6B43D4A8" w:rsidR="000A2FC5" w:rsidRPr="001E5D0B" w:rsidRDefault="000A2FC5" w:rsidP="001E5D0B">
            <w:pPr>
              <w:spacing w:after="0"/>
              <w:jc w:val="right"/>
            </w:pPr>
          </w:p>
        </w:tc>
      </w:tr>
      <w:tr w:rsidR="000A2FC5" w:rsidRPr="004A6F6B" w14:paraId="0C23B50D" w14:textId="20CC94BC" w:rsidTr="002839F7">
        <w:trPr>
          <w:trHeight w:val="11213"/>
        </w:trPr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43BC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ПОДГОТОВКА ПОВЕРХНОСТИ</w:t>
            </w:r>
          </w:p>
          <w:p w14:paraId="3F4739AA" w14:textId="47E2229D" w:rsidR="000A2FC5" w:rsidRPr="00CA3D3D" w:rsidRDefault="000A2FC5" w:rsidP="00727308">
            <w:pPr>
              <w:spacing w:before="60" w:after="0" w:line="252" w:lineRule="auto"/>
              <w:ind w:right="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Все поверхности должны быть обработанными, сухими и 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очищенными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от грязи, пыли,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высолов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воска, масла, жира, мела и любых других загрязнений, которые могут помешать адгезии нового покрытия. </w:t>
            </w:r>
          </w:p>
          <w:p w14:paraId="2A7BFC29" w14:textId="21E29A09" w:rsidR="000A2FC5" w:rsidRPr="00CA3D3D" w:rsidRDefault="000A2FC5" w:rsidP="00727308">
            <w:pPr>
              <w:spacing w:before="60" w:after="0" w:line="252" w:lineRule="auto"/>
              <w:ind w:right="14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>Перед нанесением этого продукта очищенные поверхности должны быть должным образом подготовлены и загрунтованы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.</w:t>
            </w:r>
          </w:p>
          <w:p w14:paraId="22641B3A" w14:textId="4A6D6313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Бетонн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ая поверхность</w:t>
            </w:r>
            <w:r w:rsidR="0072730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Перед нанесением покрытия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новый </w:t>
            </w:r>
            <w:r w:rsidR="007673D5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бетон должен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затвердеть не менее 30 дней при 72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(22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). После этого поверх</w:t>
            </w:r>
            <w:r w:rsidR="007673D5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н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ость нужно выровнять. Стыки зачистить шпателем и удалить все растворимые соли.</w:t>
            </w:r>
          </w:p>
          <w:p w14:paraId="3040E5C0" w14:textId="45D7F1D9" w:rsidR="000A2FC5" w:rsidRPr="00CA3D3D" w:rsidRDefault="000A2FC5" w:rsidP="00727308">
            <w:pPr>
              <w:spacing w:before="60" w:after="0" w:line="0" w:lineRule="atLeast"/>
              <w:ind w:right="5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Деревянное 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поверхность.</w:t>
            </w: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Зашлифовать любые открытые деревянные поверхности. Заделать отверстия от гвоздей и любые недостатки шпатлевкой для дерева. Удалить шлифовальную пыль.</w:t>
            </w:r>
          </w:p>
          <w:p w14:paraId="2EAA889F" w14:textId="5B21A19A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Новые оцинкованные / алюминиевые металлические по</w:t>
            </w:r>
            <w:r w:rsidR="007673D5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верхности.</w:t>
            </w:r>
            <w:r w:rsidR="00036147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Протереть поверхность растворителем, чтобы удалить загрязнения, затем отшлифовать поверхность.</w:t>
            </w:r>
          </w:p>
          <w:p w14:paraId="5F48027E" w14:textId="78D53045" w:rsidR="000A2FC5" w:rsidRPr="00CA3D3D" w:rsidRDefault="00823631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Старые</w:t>
            </w:r>
            <w:r w:rsidR="000A2FC5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оцинкованные / алюминиевые поверхности.</w:t>
            </w:r>
            <w:r w:rsidR="000A2FC5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Вымыть вручную с моющим средством и тщательно смыть. Поверхность должна быть матовой и слегка шероховатой.</w:t>
            </w:r>
          </w:p>
          <w:p w14:paraId="2522BAAC" w14:textId="1CB4216A" w:rsidR="000A2FC5" w:rsidRDefault="000A2FC5" w:rsidP="00727308">
            <w:pPr>
              <w:spacing w:before="60" w:after="0" w:line="264" w:lineRule="auto"/>
              <w:ind w:right="10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Поверхности из черных металлов</w:t>
            </w:r>
            <w:r w:rsidR="007673D5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.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Удалить ржавчину и окалины с помощью ручных или механических шлифовальных инструментов </w:t>
            </w:r>
          </w:p>
          <w:p w14:paraId="42AD0703" w14:textId="3441847C" w:rsidR="007673D5" w:rsidRPr="007673D5" w:rsidRDefault="007673D5" w:rsidP="007673D5">
            <w:pPr>
              <w:spacing w:before="60" w:after="0" w:line="264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73D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Виниловые поверхности</w:t>
            </w:r>
            <w:r w:rsidR="0003614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.</w:t>
            </w:r>
            <w:r w:rsidRPr="007673D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Помыть</w:t>
            </w:r>
            <w:r w:rsidRPr="007673D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вручную с моющим средством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673D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тщательно промыть. Все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остатки мела необходимо удалить</w:t>
            </w:r>
            <w:r w:rsidRPr="007673D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53345057" w14:textId="4572B141" w:rsidR="007673D5" w:rsidRPr="00CA3D3D" w:rsidRDefault="007673D5" w:rsidP="007673D5">
            <w:pPr>
              <w:spacing w:before="60" w:after="0" w:line="264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73D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Цементная плита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.</w:t>
            </w:r>
            <w:r w:rsidRPr="007673D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Убедитесь, что поверхность чис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тая и на ней нет никаких следов загрязняющ</w:t>
            </w:r>
            <w:r w:rsidRPr="007673D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r w:rsidRPr="007673D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вещества.</w:t>
            </w:r>
          </w:p>
          <w:p w14:paraId="406013E7" w14:textId="77777777" w:rsidR="000A2FC5" w:rsidRPr="00CA3D3D" w:rsidRDefault="000A2FC5" w:rsidP="00727308">
            <w:pPr>
              <w:spacing w:before="60" w:after="0" w:line="3" w:lineRule="exac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  <w:p w14:paraId="2DC4676F" w14:textId="146957A3" w:rsidR="000A2FC5" w:rsidRPr="00CA3D3D" w:rsidRDefault="000A2FC5" w:rsidP="00823631">
            <w:pPr>
              <w:tabs>
                <w:tab w:val="left" w:pos="283"/>
              </w:tabs>
              <w:spacing w:after="0" w:line="283" w:lineRule="auto"/>
              <w:ind w:right="346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Ранее окрашенные поверхности</w:t>
            </w:r>
            <w:r w:rsidR="00823631"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Рекомендуется очистить и удалить загрязнения. 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наличии мас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необходимо использовать растворитель</w:t>
            </w:r>
            <w:bookmarkStart w:id="0" w:name="_GoBack"/>
            <w:bookmarkEnd w:id="0"/>
            <w:r w:rsidRPr="002871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После этого вымыть поверхности и просушить.  </w:t>
            </w:r>
          </w:p>
          <w:p w14:paraId="62C0DCE5" w14:textId="25551671" w:rsidR="000A2FC5" w:rsidRPr="00CA3D3D" w:rsidRDefault="000A2FC5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• Удалить все отслаивающиеся покрытия и коррозию, шлифованием или другим методом. 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лянцевые, гладкие и / или непористые поверхности обработать наждачной бумагой. </w:t>
            </w:r>
          </w:p>
          <w:p w14:paraId="1BE739A6" w14:textId="4095D4A3" w:rsidR="000A2FC5" w:rsidRPr="00CA3D3D" w:rsidRDefault="000A2FC5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D3D">
              <w:rPr>
                <w:rFonts w:ascii="Times New Roman" w:hAnsi="Times New Roman" w:cs="Times New Roman"/>
                <w:sz w:val="18"/>
                <w:szCs w:val="18"/>
              </w:rPr>
              <w:t>• Нанести соответствующую грунтовку на очищенные участки.</w:t>
            </w:r>
          </w:p>
          <w:p w14:paraId="4F0B370C" w14:textId="77777777" w:rsidR="00823631" w:rsidRPr="00CA3D3D" w:rsidRDefault="00823631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1A3A4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Плесень</w:t>
            </w:r>
          </w:p>
          <w:p w14:paraId="3AFFAC6F" w14:textId="77777777" w:rsidR="000A2FC5" w:rsidRPr="00CA3D3D" w:rsidRDefault="000A2FC5" w:rsidP="00727308">
            <w:pPr>
              <w:spacing w:before="60" w:after="0" w:line="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3D84D8C" w14:textId="44CDA4CD" w:rsidR="000A2FC5" w:rsidRPr="00CA3D3D" w:rsidRDefault="000A2FC5" w:rsidP="00823631">
            <w:pPr>
              <w:spacing w:after="0" w:line="251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Удалить, используя </w:t>
            </w:r>
            <w:r w:rsidR="00823631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специальные средства, соблюдая инструкцию по применению производителя. Очистить поверхность и дать тщательно высохнуть.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B7EA" w14:textId="77777777" w:rsidR="000A2FC5" w:rsidRPr="00CA3D3D" w:rsidRDefault="000A2FC5" w:rsidP="00727308">
            <w:pPr>
              <w:spacing w:before="12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ПРИМЕНЕНИЕ</w:t>
            </w:r>
          </w:p>
          <w:p w14:paraId="170D8193" w14:textId="77777777" w:rsidR="000A2FC5" w:rsidRPr="00CA3D3D" w:rsidRDefault="000A2FC5" w:rsidP="00727308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097A6" w14:textId="77777777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Перед нанесением перемешать продукт. Так же перемешивать тонированные емкости для обеспечения однородности цвета.</w:t>
            </w:r>
          </w:p>
          <w:p w14:paraId="6F36C4CC" w14:textId="5BB501C4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Оборудование необходимо очистить перед запуском. Промыть безвоздушные трубопроводы чистой водой.</w:t>
            </w:r>
          </w:p>
          <w:p w14:paraId="2328ABF0" w14:textId="77777777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синтетической (в приоритете) кистью, валиком или распылителем.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Рекомендуются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следующие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размеры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безвоздушного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наконечника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.015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до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.017.</w:t>
            </w:r>
          </w:p>
          <w:p w14:paraId="40FA70D1" w14:textId="6B5C8EBC" w:rsidR="00490F09" w:rsidRPr="00490F09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продукт ровными слоями и сохранять влажный край. Дать продукту высохнуть между слоями. </w:t>
            </w:r>
          </w:p>
          <w:p w14:paraId="7022980A" w14:textId="4A119CC9" w:rsidR="000A2FC5" w:rsidRPr="00CA3D3D" w:rsidRDefault="000A2FC5" w:rsidP="00490F0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разбавлять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A2FBDAD" w14:textId="77777777" w:rsidR="000A2FC5" w:rsidRPr="00CA3D3D" w:rsidRDefault="000A2FC5" w:rsidP="00727308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C9468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ВЗАИМОДЕЙТВИЕ С ОКРУЖАЮЩЕЙ СРЕДОЙ</w:t>
            </w:r>
          </w:p>
          <w:p w14:paraId="70260550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0BB8E" w14:textId="4EED7676" w:rsidR="00CA3D3D" w:rsidRPr="00CA3D3D" w:rsidRDefault="000549FB" w:rsidP="000549FB">
            <w:pPr>
              <w:spacing w:after="0" w:line="245" w:lineRule="auto"/>
              <w:ind w:left="4" w:right="8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Защищайте продукт от замерзания до и во время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нанесения</w:t>
            </w:r>
            <w:r w:rsidRP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. Минимальная температура поверхности и воздуха, необходимая для нанесения, составляет 35 ° F (2 ° C) и не мене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 5 ° F (3 ° C) </w:t>
            </w:r>
            <w:r w:rsidRP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выше точки росы. На отверждение влияет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температура, влажн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ость и движение воздуха. Минимальная должна</w:t>
            </w:r>
            <w:r w:rsidRP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поддерживаться не мен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ее 24 (двадцати четырех) часов </w:t>
            </w:r>
            <w:r w:rsidRP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чтобы добиться правильного формирования пленки. </w:t>
            </w:r>
          </w:p>
          <w:p w14:paraId="0094D74A" w14:textId="3E6AFEE0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ОЧИСТКА</w:t>
            </w:r>
          </w:p>
          <w:p w14:paraId="6913D878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646257" w14:textId="21F3B24D" w:rsidR="000A2FC5" w:rsidRPr="00CA3D3D" w:rsidRDefault="000A2FC5" w:rsidP="00727308">
            <w:pPr>
              <w:spacing w:after="0" w:line="254" w:lineRule="auto"/>
              <w:ind w:left="4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Немедленно удалить пролитое вещество теплой водой с мылом. Сразу после использования промойте руки и инструменты теплой водой с мылом. После очистки промойте распылительное оборудование растворителем, чтобы предотвратить </w:t>
            </w:r>
            <w:r w:rsidR="004A6F6B"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ржавление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оборудования.</w:t>
            </w:r>
          </w:p>
          <w:p w14:paraId="5B1D7460" w14:textId="77777777" w:rsidR="000A2FC5" w:rsidRPr="00CA3D3D" w:rsidRDefault="000A2FC5" w:rsidP="00727308">
            <w:pPr>
              <w:spacing w:after="0" w:line="268" w:lineRule="auto"/>
              <w:ind w:left="4" w:right="3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Покрытие должно полностью затвердеть перед тем, как его мыть. Время полного высыхания и затвердения зависит от температуры и влажности и составляет от 14 до 28 дней.</w:t>
            </w:r>
          </w:p>
          <w:p w14:paraId="14067FBD" w14:textId="77777777" w:rsidR="000A2FC5" w:rsidRPr="00CA3D3D" w:rsidRDefault="000A2FC5" w:rsidP="00727308">
            <w:pPr>
              <w:spacing w:after="0" w:line="1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5F289C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ПРЕДУПРЕЖДЕНИЕ</w:t>
            </w:r>
          </w:p>
          <w:p w14:paraId="55A5D64A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1ACB1E" w14:textId="7C9AC22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Только для </w:t>
            </w:r>
            <w:r w:rsid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внешнего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использования </w:t>
            </w:r>
          </w:p>
          <w:p w14:paraId="5CEF2FDD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предназначен для использования в напольных покрытиях  </w:t>
            </w:r>
          </w:p>
          <w:p w14:paraId="5F4F3E31" w14:textId="1BACB43C" w:rsidR="00287139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Не п</w:t>
            </w:r>
            <w:r w:rsid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рименять при температуре ниже 35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="000549FB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(2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). </w:t>
            </w:r>
          </w:p>
          <w:p w14:paraId="5F0C15B0" w14:textId="7DF29BC8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Беречь от замерзания</w:t>
            </w:r>
          </w:p>
          <w:p w14:paraId="6DA8EA0F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Использовать при соответствующей вентиляции </w:t>
            </w:r>
          </w:p>
          <w:p w14:paraId="04283B96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6829FF8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ХРАНИТЕ В НЕДОСТУПНОМ ДЛЯ ДЕТЕЙ МЕСТЕ</w:t>
            </w:r>
          </w:p>
          <w:p w14:paraId="6372BF1F" w14:textId="78667A02" w:rsidR="000A2FC5" w:rsidRPr="00727308" w:rsidRDefault="000A2FC5" w:rsidP="007273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A034260" w14:textId="3259738A" w:rsidR="000A2FC5" w:rsidRDefault="000A2FC5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tbl>
      <w:tblPr>
        <w:tblW w:w="10425" w:type="dxa"/>
        <w:tblInd w:w="-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CA3D3D" w:rsidRPr="004A6F6B" w14:paraId="0D10BE49" w14:textId="77777777" w:rsidTr="00CA3D3D">
        <w:trPr>
          <w:trHeight w:val="1275"/>
        </w:trPr>
        <w:tc>
          <w:tcPr>
            <w:tcW w:w="10425" w:type="dxa"/>
          </w:tcPr>
          <w:p w14:paraId="05906818" w14:textId="77777777" w:rsidR="00CA3D3D" w:rsidRPr="00727308" w:rsidRDefault="00CA3D3D" w:rsidP="00CA3D3D">
            <w:pPr>
              <w:spacing w:before="120" w:after="0" w:line="254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>Ограниченная гарантия</w:t>
            </w:r>
          </w:p>
          <w:p w14:paraId="39DA76EA" w14:textId="7029600C" w:rsidR="00CA3D3D" w:rsidRDefault="00CA3D3D" w:rsidP="00CA3D3D">
            <w:pPr>
              <w:spacing w:after="0" w:line="255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Технические данные и предложения по использованию, содержащиеся в этом документе, верны, насколько известно, на дату выпуска. Этот документ не являются гарантией, явной или подразумеваемой, в отношении характеристик этих продуктов. Поскольку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контролирует области применение своей продукции или состояние поверхностей, на которые она наносится, ответственность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будет превышать замену изделия.</w:t>
            </w:r>
          </w:p>
        </w:tc>
      </w:tr>
    </w:tbl>
    <w:p w14:paraId="08E37026" w14:textId="33B8DA98" w:rsidR="00BD7D75" w:rsidRPr="00727308" w:rsidRDefault="00BD7D75" w:rsidP="00BD7D75">
      <w:pPr>
        <w:spacing w:after="0"/>
        <w:rPr>
          <w:lang w:val="ru-RU"/>
        </w:rPr>
      </w:pPr>
    </w:p>
    <w:sectPr w:rsidR="00BD7D75" w:rsidRPr="00727308" w:rsidSect="009F50C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Black">
    <w:altName w:val="Segoe UI Semibold"/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4F56AA"/>
    <w:multiLevelType w:val="hybridMultilevel"/>
    <w:tmpl w:val="3D7AF07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A"/>
    <w:rsid w:val="00036147"/>
    <w:rsid w:val="000375FC"/>
    <w:rsid w:val="000424A5"/>
    <w:rsid w:val="000549FB"/>
    <w:rsid w:val="000552A0"/>
    <w:rsid w:val="00076D52"/>
    <w:rsid w:val="000A2FC5"/>
    <w:rsid w:val="000D1A6F"/>
    <w:rsid w:val="000D49F7"/>
    <w:rsid w:val="000F3057"/>
    <w:rsid w:val="0011420C"/>
    <w:rsid w:val="001332ED"/>
    <w:rsid w:val="001E4A3D"/>
    <w:rsid w:val="001E5D0B"/>
    <w:rsid w:val="0023481C"/>
    <w:rsid w:val="002839F7"/>
    <w:rsid w:val="00287139"/>
    <w:rsid w:val="002C4549"/>
    <w:rsid w:val="00301E9B"/>
    <w:rsid w:val="0030220D"/>
    <w:rsid w:val="0030362B"/>
    <w:rsid w:val="0043124D"/>
    <w:rsid w:val="00471948"/>
    <w:rsid w:val="00490F09"/>
    <w:rsid w:val="00493BFE"/>
    <w:rsid w:val="004A6F6B"/>
    <w:rsid w:val="00680D35"/>
    <w:rsid w:val="006A7643"/>
    <w:rsid w:val="0072341A"/>
    <w:rsid w:val="00727308"/>
    <w:rsid w:val="007673D5"/>
    <w:rsid w:val="007A06C8"/>
    <w:rsid w:val="007F0683"/>
    <w:rsid w:val="007F3FB0"/>
    <w:rsid w:val="00823631"/>
    <w:rsid w:val="00876867"/>
    <w:rsid w:val="008C3D4F"/>
    <w:rsid w:val="00905D70"/>
    <w:rsid w:val="0098257E"/>
    <w:rsid w:val="009F50C4"/>
    <w:rsid w:val="00A2685B"/>
    <w:rsid w:val="00A34FF8"/>
    <w:rsid w:val="00AB553F"/>
    <w:rsid w:val="00AE4BB6"/>
    <w:rsid w:val="00B40409"/>
    <w:rsid w:val="00B43CB0"/>
    <w:rsid w:val="00BA55A3"/>
    <w:rsid w:val="00BD7D75"/>
    <w:rsid w:val="00C45FAD"/>
    <w:rsid w:val="00C834E4"/>
    <w:rsid w:val="00CA3D3D"/>
    <w:rsid w:val="00CB12D3"/>
    <w:rsid w:val="00CB5BFA"/>
    <w:rsid w:val="00CB712F"/>
    <w:rsid w:val="00CC02B5"/>
    <w:rsid w:val="00D11D89"/>
    <w:rsid w:val="00D276BD"/>
    <w:rsid w:val="00D85265"/>
    <w:rsid w:val="00DD1173"/>
    <w:rsid w:val="00E36276"/>
    <w:rsid w:val="00E77ED7"/>
    <w:rsid w:val="00F0043E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001"/>
  <w15:chartTrackingRefBased/>
  <w15:docId w15:val="{CF43D1FB-6D82-4406-862B-53C2952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CB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5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332ED"/>
    <w:pPr>
      <w:ind w:left="720"/>
      <w:contextualSpacing/>
    </w:pPr>
  </w:style>
  <w:style w:type="paragraph" w:styleId="a5">
    <w:name w:val="No Spacing"/>
    <w:uiPriority w:val="1"/>
    <w:qFormat/>
    <w:rsid w:val="000A2FC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3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7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Кравец</dc:creator>
  <cp:keywords/>
  <dc:description/>
  <cp:lastModifiedBy>Батраков В.А.</cp:lastModifiedBy>
  <cp:revision>44</cp:revision>
  <cp:lastPrinted>2020-11-26T14:50:00Z</cp:lastPrinted>
  <dcterms:created xsi:type="dcterms:W3CDTF">2020-11-26T12:50:00Z</dcterms:created>
  <dcterms:modified xsi:type="dcterms:W3CDTF">2021-09-20T12:21:00Z</dcterms:modified>
</cp:coreProperties>
</file>